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0E" w:rsidRDefault="0018150E" w:rsidP="0018150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</w:p>
    <w:p w:rsidR="0018150E" w:rsidRPr="0018150E" w:rsidRDefault="0018150E" w:rsidP="0018150E">
      <w:pPr>
        <w:shd w:val="clear" w:color="auto" w:fill="FFFFFF"/>
        <w:spacing w:before="300" w:after="225" w:line="432" w:lineRule="atLeast"/>
        <w:outlineLvl w:val="0"/>
        <w:rPr>
          <w:rFonts w:ascii="Helvetica" w:eastAsia="Times New Roman" w:hAnsi="Helvetica" w:cs="Helvetica"/>
          <w:kern w:val="36"/>
          <w:sz w:val="43"/>
          <w:szCs w:val="43"/>
          <w:lang w:eastAsia="pl-PL"/>
        </w:rPr>
      </w:pPr>
      <w:bookmarkStart w:id="0" w:name="_GoBack"/>
      <w:bookmarkEnd w:id="0"/>
      <w:r w:rsidRPr="0018150E">
        <w:rPr>
          <w:rFonts w:ascii="Helvetica" w:eastAsia="Times New Roman" w:hAnsi="Helvetica" w:cs="Helvetica"/>
          <w:kern w:val="36"/>
          <w:sz w:val="43"/>
          <w:szCs w:val="43"/>
          <w:lang w:eastAsia="pl-PL"/>
        </w:rPr>
        <w:t>,,Potrafię szumieć” </w:t>
      </w:r>
    </w:p>
    <w:p w:rsidR="0018150E" w:rsidRDefault="0018150E" w:rsidP="0018150E">
      <w:p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</w:p>
    <w:p w:rsidR="0018150E" w:rsidRPr="0018150E" w:rsidRDefault="0018150E" w:rsidP="001815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 Nawiązanie z dzieckiem kontaktu emocjonalnego, wzrokowego i słownego.</w:t>
      </w:r>
    </w:p>
    <w:p w:rsidR="0018150E" w:rsidRPr="0018150E" w:rsidRDefault="0018150E" w:rsidP="001815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Prowadzący demonstruje ćwiczenia, a dziecko je powtarza: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Ćwiczenia usprawniające narządy mowy: Bajka artykulacyjna "Indianie’’.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Indianie wyruszają ze swojej wioski na polowanie. Żegnają się ze swoimi dziećmi (cmokając całujemy  palce  prawej  ręki)  i żonami (cmokając  całujemy  palce  lewej  ręki). Wsiadają na swoje konie i jadą (naśladujemy  językiem  tętent  koński, zmieniając brzmienie przez inny układ warg) przez most  (usta  jak  do  ,,u’’  i  kląskanie), a potem przez prerię (usta jak do ,,i’’ i kląskanie). Konie zmęczyły się  (parskanie)  i dają znak, że chcą pić: 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ihaha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ihaha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ihaha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. Indianie zatrzymują swoje konie: 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prrr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…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prrr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 …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prrr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… Konie  piją (ruchy  języka  z  dołu  do  góry,  naśladujące  picie  zwierzęcia). Nagle Indianie ujrzeli zwierzynę i strzelili z łuku. Zbliżała się noc, więc musieli rozpalić ognisko. Nie mieli zapałek. Zaczęli od małej iskierki i musieli mocno dmuchać, żeby ognisko się rozpaliło (dmuchanie  w  złączone  ręce). Upiekli na ogniu zwierzynę i zrobili sobie ucztę (mlaskanie  i  oblizywanie  szeroko  otwartych  ust). Po pewnym czasie zachciało im się spać  (ziewanie) i zasnęli (chrapanie). Rano Indianie zwołali rozbiegane konie :  a-e-o, y-u-i   (przeciągamy  samogłoski). Wsiedli na nie i pojechali przez prerię (usta jak do ,,i’’, kląskanie ), a potem  przez most (usta jak do ,,u’’ i kląskanie ). Wrócili do wioski i witają się ze swoimi dziećmi (cmokając całujemy palce prawej ręki).</w:t>
      </w:r>
    </w:p>
    <w:p w:rsidR="0018150E" w:rsidRPr="0018150E" w:rsidRDefault="0018150E" w:rsidP="001815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Ćwiczenia oddechowe - dmuchanie na kolorowe piórka.</w:t>
      </w:r>
    </w:p>
    <w:p w:rsidR="0018150E" w:rsidRPr="0018150E" w:rsidRDefault="0018150E" w:rsidP="001815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Artykulacja głoski „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” przed lustrem: – prezentacja układu warg, policzków i języka przy wymowie głoski „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”, – naśladowanie szumu wiatru – artykulacja głoski „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”.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„Szumisz...”. Prowadzący czyta tekst wiersza, a dziecko wymawia wyłącznie głoskę „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” w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izolacji. "Szum" – głoska ,,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’’: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morze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wiatr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woda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las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Szumią drzewa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Szumią liście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lastRenderedPageBreak/>
        <w:t xml:space="preserve">Szumię ja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Szumisz ty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mama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tata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Szumi miś –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...</w:t>
      </w:r>
    </w:p>
    <w:p w:rsidR="0018150E" w:rsidRPr="0018150E" w:rsidRDefault="0018150E" w:rsidP="001815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Gimnastyka języka. Słuchaj i powtarzaj.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pl-PL"/>
        </w:rPr>
        <w:t>Powtarzanie sylab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Podczas ćwiczeń należy przedłużać wymowę głoski „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”. -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szszu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szszo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szsza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szsze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, -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uszszu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yszszy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oszszo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aszsza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eszsze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-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oszsz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uszsz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aszsz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eszsz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,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yszsz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pl-PL"/>
        </w:rPr>
        <w:t>Powtarzanie wierszyka:</w:t>
      </w: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 </w:t>
      </w:r>
      <w:r w:rsidRPr="0018150E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pl-PL"/>
        </w:rPr>
        <w:t>Utrwalanie sylab: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Sza! Sza! Sza! – mówię ja.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! – mówisz ty.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Szo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Szo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Szo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– wołam ja.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! – wołasz ty.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Szu! Szu! Szu! – śpiewam ja.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! – śpiewasz ty.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Sze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Sze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Sze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– myślę ja.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 xml:space="preserve">! 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Szy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! – myślisz ty.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pl-PL"/>
        </w:rPr>
        <w:t>Powtarzanie słów</w:t>
      </w: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.</w:t>
      </w:r>
    </w:p>
    <w:p w:rsidR="0018150E" w:rsidRPr="0018150E" w:rsidRDefault="0018150E" w:rsidP="0018150E">
      <w:pPr>
        <w:shd w:val="clear" w:color="auto" w:fill="FFFFFF"/>
        <w:spacing w:before="150" w:after="0" w:line="35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Prowadzący wypowiada słowa z głoską „</w:t>
      </w:r>
      <w:proofErr w:type="spellStart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sz</w:t>
      </w:r>
      <w:proofErr w:type="spellEnd"/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”, a dziecko je powtarza: szafa, szatnia, szakal, szachy, szalik, szabla, szufelka, szuflada, szopa, szelki, szyba, szynka, szyny, szum, Szymon, koszula, wieszak, muszelka, bambosze, leniuszek, naszyjnik, mieszkanie, maszyna, kaszel, nosze, koszyk, poszewka, puszek, uszy, kieszeń, wieszak,  ptaszek, afisz, kosz, klosz, kalosz, kapelusz, Łukasz, Mateusz, grosz, gulasz, szkoła, szkoda, szklanka, szminka, sznurowadła, szpilka, szpak, gruszka, poduszka, kasztan, paluszki, biszkopt, bursztyn, podszewka, myszka, biszkopt, broszka, gruszka, puszka, poduszka, mieszkanie, muszla, kasztan, podszewka, szyszka, szaszłyk.</w:t>
      </w:r>
    </w:p>
    <w:p w:rsidR="0018150E" w:rsidRPr="0018150E" w:rsidRDefault="0018150E" w:rsidP="0018150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Ćwiczenia percepcji wzrokowej, słuchowej: Logopeda pokazuje dziecku zestaw obrazków "Loteryjka obrazkowa" i prosi o odpowiednie ich przyporządkowanie. Prowadzący dba o prawidłową artykulację wymawianych przez dziecko wyrazów oraz właściwe ułożenie elementów układanki.</w:t>
      </w:r>
    </w:p>
    <w:p w:rsidR="0018150E" w:rsidRPr="0018150E" w:rsidRDefault="0018150E" w:rsidP="0018150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</w:pPr>
      <w:r w:rsidRPr="0018150E">
        <w:rPr>
          <w:rFonts w:ascii="Helvetica" w:eastAsia="Times New Roman" w:hAnsi="Helvetica" w:cs="Helvetica"/>
          <w:color w:val="444444"/>
          <w:sz w:val="24"/>
          <w:szCs w:val="24"/>
          <w:lang w:eastAsia="pl-PL"/>
        </w:rPr>
        <w:t>Zabawa ruchowa. Prowadzący ustawia tor przeszkód z dużych klocków. Dziecko pokonuje przeszkody z odpowiednim ruchem podczas gdy prowadzący dzwoni dzwoneczkami.</w:t>
      </w:r>
    </w:p>
    <w:p w:rsidR="007A0D0D" w:rsidRDefault="007A0D0D"/>
    <w:sectPr w:rsidR="007A0D0D" w:rsidSect="00D3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7BD"/>
    <w:multiLevelType w:val="multilevel"/>
    <w:tmpl w:val="DCB24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4110E"/>
    <w:multiLevelType w:val="multilevel"/>
    <w:tmpl w:val="E1A8AC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10AA8"/>
    <w:multiLevelType w:val="multilevel"/>
    <w:tmpl w:val="00A6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25AB8"/>
    <w:multiLevelType w:val="multilevel"/>
    <w:tmpl w:val="1450B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50E"/>
    <w:rsid w:val="0018150E"/>
    <w:rsid w:val="007A0D0D"/>
    <w:rsid w:val="00913C15"/>
    <w:rsid w:val="00D3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547"/>
  </w:style>
  <w:style w:type="paragraph" w:styleId="Nagwek1">
    <w:name w:val="heading 1"/>
    <w:basedOn w:val="Normalny"/>
    <w:link w:val="Nagwek1Znak"/>
    <w:uiPriority w:val="9"/>
    <w:qFormat/>
    <w:rsid w:val="00181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815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815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2020-06-25T08:43:00Z</dcterms:created>
  <dcterms:modified xsi:type="dcterms:W3CDTF">2020-06-25T08:43:00Z</dcterms:modified>
</cp:coreProperties>
</file>